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BF6609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FF0E09">
        <w:rPr>
          <w:sz w:val="28"/>
          <w:szCs w:val="28"/>
        </w:rPr>
        <w:t>01.08.2018</w:t>
      </w:r>
      <w:r w:rsidRPr="007F2A0B">
        <w:rPr>
          <w:sz w:val="28"/>
          <w:szCs w:val="28"/>
        </w:rPr>
        <w:t xml:space="preserve"> № </w:t>
      </w:r>
      <w:r w:rsidR="00FF0E09">
        <w:rPr>
          <w:sz w:val="28"/>
          <w:szCs w:val="28"/>
        </w:rPr>
        <w:t>30-о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563308" w:rsidRDefault="00563308" w:rsidP="0056330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63308" w:rsidRPr="00266ACF" w:rsidRDefault="00563308" w:rsidP="0056330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имущества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>Достоевского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F24DA5">
        <w:rPr>
          <w:rFonts w:cs="Times New Roman"/>
          <w:sz w:val="28"/>
          <w:szCs w:val="28"/>
        </w:rPr>
        <w:t>31.05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F24DA5">
        <w:rPr>
          <w:rFonts w:cs="Times New Roman"/>
          <w:sz w:val="28"/>
          <w:szCs w:val="28"/>
        </w:rPr>
        <w:t>373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</w:t>
      </w:r>
      <w:r w:rsidR="00563308">
        <w:rPr>
          <w:rFonts w:cs="Times New Roman"/>
          <w:sz w:val="28"/>
          <w:szCs w:val="28"/>
        </w:rPr>
        <w:t xml:space="preserve">муниципального имущества по ул. </w:t>
      </w:r>
      <w:r w:rsidR="007D66E0">
        <w:rPr>
          <w:rFonts w:cs="Times New Roman"/>
          <w:sz w:val="28"/>
          <w:szCs w:val="28"/>
        </w:rPr>
        <w:t>Достоевского</w:t>
      </w:r>
      <w:r w:rsidR="00563308">
        <w:rPr>
          <w:rFonts w:cs="Times New Roman"/>
          <w:sz w:val="28"/>
          <w:szCs w:val="28"/>
        </w:rPr>
        <w:t xml:space="preserve">, </w:t>
      </w:r>
      <w:r w:rsidR="007D66E0">
        <w:rPr>
          <w:rFonts w:cs="Times New Roman"/>
          <w:sz w:val="28"/>
          <w:szCs w:val="28"/>
        </w:rPr>
        <w:t>2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D66E0" w:rsidRDefault="007D66E0" w:rsidP="007D66E0">
      <w:pPr>
        <w:tabs>
          <w:tab w:val="left" w:pos="851"/>
          <w:tab w:val="left" w:pos="993"/>
        </w:tabs>
        <w:ind w:firstLine="851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стоящее одноэтажное кирпичное </w:t>
      </w:r>
      <w:r w:rsidRPr="00E12381">
        <w:rPr>
          <w:rFonts w:cs="Times New Roman"/>
          <w:sz w:val="28"/>
          <w:szCs w:val="28"/>
        </w:rPr>
        <w:t>нежило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здани</w:t>
      </w:r>
      <w:r>
        <w:rPr>
          <w:rFonts w:cs="Times New Roman"/>
          <w:sz w:val="28"/>
          <w:szCs w:val="28"/>
        </w:rPr>
        <w:t xml:space="preserve">е </w:t>
      </w:r>
      <w:r w:rsidRPr="00E1238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1961 года постройки </w:t>
      </w:r>
      <w:r w:rsidRPr="00E12381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176,3</w:t>
      </w:r>
      <w:r w:rsidRPr="00E12381">
        <w:rPr>
          <w:rFonts w:cs="Times New Roman"/>
          <w:sz w:val="28"/>
          <w:szCs w:val="28"/>
        </w:rPr>
        <w:t xml:space="preserve"> кв. м, инв. № </w:t>
      </w:r>
      <w:r>
        <w:rPr>
          <w:rFonts w:cs="Times New Roman"/>
          <w:sz w:val="28"/>
          <w:szCs w:val="28"/>
        </w:rPr>
        <w:t>04:401:002:001019060:0001</w:t>
      </w:r>
      <w:r w:rsidRPr="00E12381">
        <w:rPr>
          <w:rFonts w:cs="Times New Roman"/>
          <w:sz w:val="28"/>
          <w:szCs w:val="28"/>
        </w:rPr>
        <w:t xml:space="preserve">, </w:t>
      </w:r>
      <w:proofErr w:type="gramStart"/>
      <w:r w:rsidRPr="00E12381">
        <w:rPr>
          <w:rFonts w:cs="Times New Roman"/>
          <w:sz w:val="28"/>
          <w:szCs w:val="28"/>
        </w:rPr>
        <w:t>лит</w:t>
      </w:r>
      <w:proofErr w:type="gramEnd"/>
      <w:r w:rsidRPr="00E12381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В, В</w:t>
      </w:r>
      <w:proofErr w:type="gramStart"/>
      <w:r>
        <w:rPr>
          <w:rFonts w:cs="Times New Roman"/>
          <w:sz w:val="28"/>
          <w:szCs w:val="28"/>
        </w:rPr>
        <w:t>1</w:t>
      </w:r>
      <w:proofErr w:type="gramEnd"/>
      <w:r w:rsidRPr="00E12381">
        <w:rPr>
          <w:rFonts w:cs="Times New Roman"/>
          <w:sz w:val="28"/>
          <w:szCs w:val="28"/>
        </w:rPr>
        <w:t>, расположенно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по адре</w:t>
      </w:r>
      <w:r>
        <w:rPr>
          <w:rFonts w:cs="Times New Roman"/>
          <w:sz w:val="28"/>
          <w:szCs w:val="28"/>
        </w:rPr>
        <w:t xml:space="preserve">су: </w:t>
      </w:r>
      <w:r w:rsidRPr="00E12381">
        <w:rPr>
          <w:rFonts w:cs="Times New Roman"/>
          <w:sz w:val="28"/>
          <w:szCs w:val="28"/>
        </w:rPr>
        <w:t xml:space="preserve">г. Красноярск, ул. </w:t>
      </w:r>
      <w:r>
        <w:rPr>
          <w:rFonts w:cs="Times New Roman"/>
          <w:sz w:val="28"/>
          <w:szCs w:val="28"/>
        </w:rPr>
        <w:t>Достоевского, 2</w:t>
      </w:r>
      <w:r w:rsidRPr="003D11A2">
        <w:rPr>
          <w:rFonts w:cs="Times New Roman"/>
          <w:sz w:val="28"/>
          <w:szCs w:val="28"/>
        </w:rPr>
        <w:t>;</w:t>
      </w:r>
      <w:r w:rsidRPr="00560211">
        <w:rPr>
          <w:rFonts w:cs="Times New Roman"/>
          <w:b/>
          <w:sz w:val="28"/>
          <w:szCs w:val="28"/>
        </w:rPr>
        <w:t xml:space="preserve"> </w:t>
      </w:r>
    </w:p>
    <w:p w:rsidR="007D66E0" w:rsidRDefault="007D66E0" w:rsidP="007D66E0">
      <w:pPr>
        <w:ind w:firstLine="851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стоящее одноэтажное железобетонное </w:t>
      </w:r>
      <w:r w:rsidRPr="00E12381">
        <w:rPr>
          <w:rFonts w:cs="Times New Roman"/>
          <w:sz w:val="28"/>
          <w:szCs w:val="28"/>
        </w:rPr>
        <w:t>нежило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здани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1961 года постройки </w:t>
      </w:r>
      <w:r w:rsidRPr="00E12381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71,2</w:t>
      </w:r>
      <w:r w:rsidRPr="00E12381">
        <w:rPr>
          <w:rFonts w:cs="Times New Roman"/>
          <w:sz w:val="28"/>
          <w:szCs w:val="28"/>
        </w:rPr>
        <w:t xml:space="preserve"> кв. м, инв. № </w:t>
      </w:r>
      <w:r>
        <w:rPr>
          <w:rFonts w:cs="Times New Roman"/>
          <w:sz w:val="28"/>
          <w:szCs w:val="28"/>
        </w:rPr>
        <w:t>04:401:002:001019060:0002</w:t>
      </w:r>
      <w:r w:rsidRPr="00E12381">
        <w:rPr>
          <w:rFonts w:cs="Times New Roman"/>
          <w:sz w:val="28"/>
          <w:szCs w:val="28"/>
        </w:rPr>
        <w:t>, лит</w:t>
      </w:r>
      <w:r>
        <w:rPr>
          <w:rFonts w:cs="Times New Roman"/>
          <w:sz w:val="28"/>
          <w:szCs w:val="28"/>
        </w:rPr>
        <w:t>. В</w:t>
      </w:r>
      <w:proofErr w:type="gramStart"/>
      <w:r>
        <w:rPr>
          <w:rFonts w:cs="Times New Roman"/>
          <w:sz w:val="28"/>
          <w:szCs w:val="28"/>
        </w:rPr>
        <w:t>2</w:t>
      </w:r>
      <w:proofErr w:type="gramEnd"/>
      <w:r w:rsidRPr="00E12381">
        <w:rPr>
          <w:rFonts w:cs="Times New Roman"/>
          <w:sz w:val="28"/>
          <w:szCs w:val="28"/>
        </w:rPr>
        <w:t>, расположенно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по адресу: г. Красноярск, ул. </w:t>
      </w:r>
      <w:r>
        <w:rPr>
          <w:rFonts w:cs="Times New Roman"/>
          <w:sz w:val="28"/>
          <w:szCs w:val="28"/>
        </w:rPr>
        <w:t>Достоевского, 2, строен. 1</w:t>
      </w:r>
      <w:r w:rsidRPr="003D11A2">
        <w:rPr>
          <w:rFonts w:cs="Times New Roman"/>
          <w:sz w:val="28"/>
          <w:szCs w:val="28"/>
        </w:rPr>
        <w:t>;</w:t>
      </w:r>
      <w:r w:rsidRPr="00560211">
        <w:rPr>
          <w:rFonts w:cs="Times New Roman"/>
          <w:b/>
          <w:sz w:val="28"/>
          <w:szCs w:val="28"/>
        </w:rPr>
        <w:t xml:space="preserve"> </w:t>
      </w:r>
    </w:p>
    <w:p w:rsidR="007D66E0" w:rsidRDefault="007D66E0" w:rsidP="007D66E0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стоящее одноэтажное кирпичное </w:t>
      </w:r>
      <w:r w:rsidRPr="00E12381">
        <w:rPr>
          <w:rFonts w:cs="Times New Roman"/>
          <w:sz w:val="28"/>
          <w:szCs w:val="28"/>
        </w:rPr>
        <w:t>нежило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здани</w:t>
      </w:r>
      <w:r>
        <w:rPr>
          <w:rFonts w:cs="Times New Roman"/>
          <w:sz w:val="28"/>
          <w:szCs w:val="28"/>
        </w:rPr>
        <w:t>е 1961 года постройки</w:t>
      </w:r>
      <w:r w:rsidRPr="00E12381">
        <w:rPr>
          <w:rFonts w:cs="Times New Roman"/>
          <w:sz w:val="28"/>
          <w:szCs w:val="28"/>
        </w:rPr>
        <w:t xml:space="preserve"> общей площадью </w:t>
      </w:r>
      <w:r>
        <w:rPr>
          <w:rFonts w:cs="Times New Roman"/>
          <w:sz w:val="28"/>
          <w:szCs w:val="28"/>
        </w:rPr>
        <w:t>252,1</w:t>
      </w:r>
      <w:r w:rsidRPr="00E12381">
        <w:rPr>
          <w:rFonts w:cs="Times New Roman"/>
          <w:sz w:val="28"/>
          <w:szCs w:val="28"/>
        </w:rPr>
        <w:t xml:space="preserve"> кв. м, инв. № </w:t>
      </w:r>
      <w:r>
        <w:rPr>
          <w:rFonts w:cs="Times New Roman"/>
          <w:sz w:val="28"/>
          <w:szCs w:val="28"/>
        </w:rPr>
        <w:t>04:401:002:001019060:0003</w:t>
      </w:r>
      <w:r w:rsidRPr="00E12381">
        <w:rPr>
          <w:rFonts w:cs="Times New Roman"/>
          <w:sz w:val="28"/>
          <w:szCs w:val="28"/>
        </w:rPr>
        <w:t xml:space="preserve">, </w:t>
      </w:r>
      <w:proofErr w:type="gramStart"/>
      <w:r w:rsidRPr="00E12381">
        <w:rPr>
          <w:rFonts w:cs="Times New Roman"/>
          <w:sz w:val="28"/>
          <w:szCs w:val="28"/>
        </w:rPr>
        <w:t>лит</w:t>
      </w:r>
      <w:proofErr w:type="gramEnd"/>
      <w:r>
        <w:rPr>
          <w:rFonts w:cs="Times New Roman"/>
          <w:sz w:val="28"/>
          <w:szCs w:val="28"/>
        </w:rPr>
        <w:t>. В3</w:t>
      </w:r>
      <w:r w:rsidRPr="00E12381">
        <w:rPr>
          <w:rFonts w:cs="Times New Roman"/>
          <w:sz w:val="28"/>
          <w:szCs w:val="28"/>
        </w:rPr>
        <w:t xml:space="preserve">, </w:t>
      </w:r>
      <w:proofErr w:type="gramStart"/>
      <w:r w:rsidRPr="00E12381">
        <w:rPr>
          <w:rFonts w:cs="Times New Roman"/>
          <w:sz w:val="28"/>
          <w:szCs w:val="28"/>
        </w:rPr>
        <w:t>расположенно</w:t>
      </w:r>
      <w:r>
        <w:rPr>
          <w:rFonts w:cs="Times New Roman"/>
          <w:sz w:val="28"/>
          <w:szCs w:val="28"/>
        </w:rPr>
        <w:t>е</w:t>
      </w:r>
      <w:proofErr w:type="gramEnd"/>
      <w:r w:rsidRPr="00E12381">
        <w:rPr>
          <w:rFonts w:cs="Times New Roman"/>
          <w:sz w:val="28"/>
          <w:szCs w:val="28"/>
        </w:rPr>
        <w:t xml:space="preserve"> по адресу: г. Красноярск, ул. </w:t>
      </w:r>
      <w:r>
        <w:rPr>
          <w:rFonts w:cs="Times New Roman"/>
          <w:sz w:val="28"/>
          <w:szCs w:val="28"/>
        </w:rPr>
        <w:t>Достоевского, 2, стр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ен. 2</w:t>
      </w:r>
      <w:r w:rsidRPr="003D11A2">
        <w:rPr>
          <w:rFonts w:cs="Times New Roman"/>
          <w:sz w:val="28"/>
          <w:szCs w:val="28"/>
        </w:rPr>
        <w:t>;</w:t>
      </w:r>
    </w:p>
    <w:p w:rsidR="007D66E0" w:rsidRDefault="007D66E0" w:rsidP="007D66E0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стоящее одноэтажное </w:t>
      </w:r>
      <w:r w:rsidRPr="00E12381">
        <w:rPr>
          <w:rFonts w:cs="Times New Roman"/>
          <w:sz w:val="28"/>
          <w:szCs w:val="28"/>
        </w:rPr>
        <w:t>нежило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здани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1986 года постройки </w:t>
      </w:r>
      <w:r w:rsidRPr="00E12381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 xml:space="preserve">320,3 </w:t>
      </w:r>
      <w:r w:rsidRPr="00E12381">
        <w:rPr>
          <w:rFonts w:cs="Times New Roman"/>
          <w:sz w:val="28"/>
          <w:szCs w:val="28"/>
        </w:rPr>
        <w:t xml:space="preserve">кв. м, инв. № </w:t>
      </w:r>
      <w:r>
        <w:rPr>
          <w:rFonts w:cs="Times New Roman"/>
          <w:sz w:val="28"/>
          <w:szCs w:val="28"/>
        </w:rPr>
        <w:t>04:401:002:001019060:0004</w:t>
      </w:r>
      <w:r w:rsidRPr="00E12381">
        <w:rPr>
          <w:rFonts w:cs="Times New Roman"/>
          <w:sz w:val="28"/>
          <w:szCs w:val="28"/>
        </w:rPr>
        <w:t xml:space="preserve">, </w:t>
      </w:r>
      <w:proofErr w:type="gramStart"/>
      <w:r w:rsidRPr="00E12381">
        <w:rPr>
          <w:rFonts w:cs="Times New Roman"/>
          <w:sz w:val="28"/>
          <w:szCs w:val="28"/>
        </w:rPr>
        <w:t>лит</w:t>
      </w:r>
      <w:proofErr w:type="gramEnd"/>
      <w:r>
        <w:rPr>
          <w:rFonts w:cs="Times New Roman"/>
          <w:sz w:val="28"/>
          <w:szCs w:val="28"/>
        </w:rPr>
        <w:t>. В</w:t>
      </w:r>
      <w:proofErr w:type="gramStart"/>
      <w:r>
        <w:rPr>
          <w:rFonts w:cs="Times New Roman"/>
          <w:sz w:val="28"/>
          <w:szCs w:val="28"/>
        </w:rPr>
        <w:t>4</w:t>
      </w:r>
      <w:proofErr w:type="gramEnd"/>
      <w:r w:rsidRPr="00E12381">
        <w:rPr>
          <w:rFonts w:cs="Times New Roman"/>
          <w:sz w:val="28"/>
          <w:szCs w:val="28"/>
        </w:rPr>
        <w:t xml:space="preserve">, расположенного по адресу: г. Красноярск, ул. </w:t>
      </w:r>
      <w:r>
        <w:rPr>
          <w:rFonts w:cs="Times New Roman"/>
          <w:sz w:val="28"/>
          <w:szCs w:val="28"/>
        </w:rPr>
        <w:t>Достоевского, 2, строен. 3</w:t>
      </w:r>
      <w:r w:rsidRPr="003D11A2">
        <w:rPr>
          <w:rFonts w:cs="Times New Roman"/>
          <w:sz w:val="28"/>
          <w:szCs w:val="28"/>
        </w:rPr>
        <w:t>;</w:t>
      </w:r>
    </w:p>
    <w:p w:rsidR="007D66E0" w:rsidRDefault="007D66E0" w:rsidP="007D66E0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стоящее одноэтажное </w:t>
      </w:r>
      <w:r w:rsidRPr="00E12381">
        <w:rPr>
          <w:rFonts w:cs="Times New Roman"/>
          <w:sz w:val="28"/>
          <w:szCs w:val="28"/>
        </w:rPr>
        <w:t>нежило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здани</w:t>
      </w:r>
      <w:r>
        <w:rPr>
          <w:rFonts w:cs="Times New Roman"/>
          <w:sz w:val="28"/>
          <w:szCs w:val="28"/>
        </w:rPr>
        <w:t>е 1987 года постройки</w:t>
      </w:r>
      <w:r w:rsidRPr="00E12381">
        <w:rPr>
          <w:rFonts w:cs="Times New Roman"/>
          <w:sz w:val="28"/>
          <w:szCs w:val="28"/>
        </w:rPr>
        <w:t xml:space="preserve"> общей площадью </w:t>
      </w:r>
      <w:r>
        <w:rPr>
          <w:rFonts w:cs="Times New Roman"/>
          <w:sz w:val="28"/>
          <w:szCs w:val="28"/>
        </w:rPr>
        <w:t>84,0</w:t>
      </w:r>
      <w:r w:rsidRPr="00E12381">
        <w:rPr>
          <w:rFonts w:cs="Times New Roman"/>
          <w:sz w:val="28"/>
          <w:szCs w:val="28"/>
        </w:rPr>
        <w:t xml:space="preserve"> кв. м, инв. № </w:t>
      </w:r>
      <w:r>
        <w:rPr>
          <w:rFonts w:cs="Times New Roman"/>
          <w:sz w:val="28"/>
          <w:szCs w:val="28"/>
        </w:rPr>
        <w:t>04:401:002:001019060:0005</w:t>
      </w:r>
      <w:r w:rsidRPr="00E12381">
        <w:rPr>
          <w:rFonts w:cs="Times New Roman"/>
          <w:sz w:val="28"/>
          <w:szCs w:val="28"/>
        </w:rPr>
        <w:t xml:space="preserve">, </w:t>
      </w:r>
      <w:proofErr w:type="gramStart"/>
      <w:r w:rsidRPr="00E12381">
        <w:rPr>
          <w:rFonts w:cs="Times New Roman"/>
          <w:sz w:val="28"/>
          <w:szCs w:val="28"/>
        </w:rPr>
        <w:t>лит</w:t>
      </w:r>
      <w:proofErr w:type="gramEnd"/>
      <w:r>
        <w:rPr>
          <w:rFonts w:cs="Times New Roman"/>
          <w:sz w:val="28"/>
          <w:szCs w:val="28"/>
        </w:rPr>
        <w:t xml:space="preserve">. </w:t>
      </w:r>
      <w:proofErr w:type="gramStart"/>
      <w:r>
        <w:rPr>
          <w:rFonts w:cs="Times New Roman"/>
          <w:sz w:val="28"/>
          <w:szCs w:val="28"/>
        </w:rPr>
        <w:t>В5</w:t>
      </w:r>
      <w:r w:rsidRPr="00E12381">
        <w:rPr>
          <w:rFonts w:cs="Times New Roman"/>
          <w:sz w:val="28"/>
          <w:szCs w:val="28"/>
        </w:rPr>
        <w:t>, ра</w:t>
      </w:r>
      <w:r w:rsidRPr="00E12381">
        <w:rPr>
          <w:rFonts w:cs="Times New Roman"/>
          <w:sz w:val="28"/>
          <w:szCs w:val="28"/>
        </w:rPr>
        <w:t>с</w:t>
      </w:r>
      <w:r w:rsidRPr="00E12381">
        <w:rPr>
          <w:rFonts w:cs="Times New Roman"/>
          <w:sz w:val="28"/>
          <w:szCs w:val="28"/>
        </w:rPr>
        <w:t xml:space="preserve">положенного по адресу: г. Красноярск, ул. </w:t>
      </w:r>
      <w:r>
        <w:rPr>
          <w:rFonts w:cs="Times New Roman"/>
          <w:sz w:val="28"/>
          <w:szCs w:val="28"/>
        </w:rPr>
        <w:t>Достоевского, 2, строен. 4</w:t>
      </w:r>
      <w:r w:rsidRPr="003D11A2">
        <w:rPr>
          <w:rFonts w:cs="Times New Roman"/>
          <w:sz w:val="28"/>
          <w:szCs w:val="28"/>
        </w:rPr>
        <w:t>;</w:t>
      </w:r>
      <w:proofErr w:type="gramEnd"/>
    </w:p>
    <w:p w:rsidR="007D66E0" w:rsidRDefault="007D66E0" w:rsidP="007D66E0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стоящее одноэтажное </w:t>
      </w:r>
      <w:r w:rsidRPr="00E12381">
        <w:rPr>
          <w:rFonts w:cs="Times New Roman"/>
          <w:sz w:val="28"/>
          <w:szCs w:val="28"/>
        </w:rPr>
        <w:t>нежило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здани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1970 года постройки </w:t>
      </w:r>
      <w:r w:rsidRPr="00E12381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246,6</w:t>
      </w:r>
      <w:r w:rsidRPr="00E12381">
        <w:rPr>
          <w:rFonts w:cs="Times New Roman"/>
          <w:sz w:val="28"/>
          <w:szCs w:val="28"/>
        </w:rPr>
        <w:t xml:space="preserve"> кв. м, инв. № </w:t>
      </w:r>
      <w:r>
        <w:rPr>
          <w:rFonts w:cs="Times New Roman"/>
          <w:sz w:val="28"/>
          <w:szCs w:val="28"/>
        </w:rPr>
        <w:t>04:401:002:001019060:0006</w:t>
      </w:r>
      <w:r w:rsidRPr="00E12381">
        <w:rPr>
          <w:rFonts w:cs="Times New Roman"/>
          <w:sz w:val="28"/>
          <w:szCs w:val="28"/>
        </w:rPr>
        <w:t xml:space="preserve">, </w:t>
      </w:r>
      <w:proofErr w:type="gramStart"/>
      <w:r w:rsidRPr="00E12381">
        <w:rPr>
          <w:rFonts w:cs="Times New Roman"/>
          <w:sz w:val="28"/>
          <w:szCs w:val="28"/>
        </w:rPr>
        <w:t>лит</w:t>
      </w:r>
      <w:proofErr w:type="gramEnd"/>
      <w:r>
        <w:rPr>
          <w:rFonts w:cs="Times New Roman"/>
          <w:sz w:val="28"/>
          <w:szCs w:val="28"/>
        </w:rPr>
        <w:t>. В</w:t>
      </w:r>
      <w:proofErr w:type="gramStart"/>
      <w:r>
        <w:rPr>
          <w:rFonts w:cs="Times New Roman"/>
          <w:sz w:val="28"/>
          <w:szCs w:val="28"/>
        </w:rPr>
        <w:t>6</w:t>
      </w:r>
      <w:proofErr w:type="gramEnd"/>
      <w:r w:rsidRPr="00E12381">
        <w:rPr>
          <w:rFonts w:cs="Times New Roman"/>
          <w:sz w:val="28"/>
          <w:szCs w:val="28"/>
        </w:rPr>
        <w:t xml:space="preserve">, расположенного по адресу: г. Красноярск, ул. </w:t>
      </w:r>
      <w:r>
        <w:rPr>
          <w:rFonts w:cs="Times New Roman"/>
          <w:sz w:val="28"/>
          <w:szCs w:val="28"/>
        </w:rPr>
        <w:t>Достоевского, 2, строен. 5</w:t>
      </w:r>
      <w:r w:rsidRPr="003D11A2">
        <w:rPr>
          <w:rFonts w:cs="Times New Roman"/>
          <w:sz w:val="28"/>
          <w:szCs w:val="28"/>
        </w:rPr>
        <w:t>;</w:t>
      </w:r>
    </w:p>
    <w:p w:rsidR="007D66E0" w:rsidRPr="007D0AA4" w:rsidRDefault="007D66E0" w:rsidP="007D66E0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Забор металлический протяженностью 152,4 м 1989 года постройки, расположенный по адресу: г. Красноярск, ул. Достоевского, 2,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соор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 6.</w:t>
      </w:r>
    </w:p>
    <w:p w:rsidR="00D957EC" w:rsidRPr="00842063" w:rsidRDefault="007D66E0" w:rsidP="007D66E0">
      <w:pPr>
        <w:pStyle w:val="a5"/>
        <w:spacing w:after="0"/>
        <w:ind w:firstLine="851"/>
        <w:jc w:val="both"/>
        <w:rPr>
          <w:bCs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Земельный участок площадью 4 423,0 кв. м, с кадастровым номером 24:50:0300204:85, расположенный по адресу: г. Красноярск, ул. Достоевск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го, участок 2, на котором расположено вышеуказанное недвижимое имущ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ство. Разрешенное использование – размещение административных объектов, объектов торговли, складских объектов</w:t>
      </w:r>
      <w:r w:rsidR="00D957EC" w:rsidRPr="00842063">
        <w:rPr>
          <w:bCs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62E3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 w:rsidR="00563308">
        <w:rPr>
          <w:sz w:val="28"/>
          <w:szCs w:val="28"/>
        </w:rPr>
        <w:t>ы</w:t>
      </w:r>
      <w:r w:rsidRPr="007F2A0B">
        <w:rPr>
          <w:sz w:val="28"/>
          <w:szCs w:val="28"/>
        </w:rPr>
        <w:t xml:space="preserve">е </w:t>
      </w:r>
      <w:r w:rsidR="00D957EC">
        <w:rPr>
          <w:sz w:val="28"/>
          <w:szCs w:val="28"/>
        </w:rPr>
        <w:t>здани</w:t>
      </w:r>
      <w:r w:rsidR="00563308">
        <w:rPr>
          <w:sz w:val="28"/>
          <w:szCs w:val="28"/>
        </w:rPr>
        <w:t>я</w:t>
      </w:r>
      <w:r w:rsidR="00D957EC">
        <w:rPr>
          <w:sz w:val="28"/>
          <w:szCs w:val="28"/>
        </w:rPr>
        <w:t xml:space="preserve"> с земельным участком</w:t>
      </w:r>
      <w:r w:rsidRPr="007F2A0B">
        <w:rPr>
          <w:sz w:val="28"/>
          <w:szCs w:val="28"/>
        </w:rPr>
        <w:t>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</w:t>
      </w:r>
      <w:r w:rsidR="00D957EC">
        <w:rPr>
          <w:rFonts w:eastAsiaTheme="minorHAnsi" w:cs="Times New Roman"/>
          <w:sz w:val="28"/>
          <w:szCs w:val="28"/>
          <w:lang w:eastAsia="en-US"/>
        </w:rPr>
        <w:t xml:space="preserve"> единым лотом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F0E09">
        <w:rPr>
          <w:rFonts w:cs="Times New Roman"/>
          <w:sz w:val="28"/>
          <w:szCs w:val="28"/>
        </w:rPr>
        <w:t xml:space="preserve">10 сентября 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FF0E09">
        <w:rPr>
          <w:rFonts w:cs="Times New Roman"/>
          <w:sz w:val="28"/>
          <w:szCs w:val="28"/>
        </w:rPr>
        <w:t xml:space="preserve"> с 14</w:t>
      </w:r>
      <w:r>
        <w:rPr>
          <w:rFonts w:cs="Times New Roman"/>
          <w:sz w:val="28"/>
          <w:szCs w:val="28"/>
        </w:rPr>
        <w:t xml:space="preserve"> часов </w:t>
      </w:r>
      <w:r w:rsidR="00FF0E09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63308" w:rsidRPr="004E2508" w:rsidRDefault="00563308" w:rsidP="00563308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муниципального имущества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35 508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тридцать пять миллионов пятьсот восемь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 с НДС, 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в том числе: </w:t>
      </w:r>
    </w:p>
    <w:p w:rsidR="00563308" w:rsidRPr="004E2508" w:rsidRDefault="00563308" w:rsidP="0056330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34 533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>т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ридцать четыре миллиона пятьсот тридцать три тысячи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) рублей – рыночная стоимость нежилых зданий и земельного участка, в том числе НДС для нежилых зданий, в том числе рыночная стоимость земе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льного участка 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32 399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 xml:space="preserve">тридцать 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два миллиона триста девяносто девять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рублей; </w:t>
      </w:r>
    </w:p>
    <w:p w:rsidR="00563308" w:rsidRPr="004E2508" w:rsidRDefault="00563308" w:rsidP="0056330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975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девятьсот семьдесят пять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) рублей - рыночная сто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мость 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>металлического забора, в том числе НДС.</w:t>
      </w:r>
    </w:p>
    <w:p w:rsidR="00D957EC" w:rsidRDefault="00D957EC" w:rsidP="00D957EC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1 775 400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 xml:space="preserve">один миллион семьсот 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семьдесят пять тысяч четыреста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дажи 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 xml:space="preserve"> с земельным участком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97F4F">
        <w:rPr>
          <w:rFonts w:ascii="Times New Roman" w:hAnsi="Times New Roman" w:cs="Times New Roman"/>
          <w:b w:val="0"/>
          <w:sz w:val="28"/>
          <w:szCs w:val="28"/>
        </w:rPr>
        <w:t>7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 101 600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97F4F">
        <w:rPr>
          <w:rFonts w:ascii="Times New Roman" w:hAnsi="Times New Roman" w:cs="Times New Roman"/>
          <w:b w:val="0"/>
          <w:sz w:val="28"/>
          <w:szCs w:val="28"/>
        </w:rPr>
        <w:t xml:space="preserve">семь миллионов 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сто одна тысяча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, составляющий 20 процентов начальной цены продажи 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 xml:space="preserve"> с з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>е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>мельным участком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FF0E09">
        <w:rPr>
          <w:rFonts w:ascii="Times New Roman" w:hAnsi="Times New Roman" w:cs="Times New Roman"/>
          <w:b w:val="0"/>
          <w:sz w:val="28"/>
          <w:szCs w:val="28"/>
        </w:rPr>
        <w:t xml:space="preserve">06 августа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FF0E09">
        <w:rPr>
          <w:rFonts w:ascii="Times New Roman" w:hAnsi="Times New Roman" w:cs="Times New Roman"/>
          <w:b w:val="0"/>
          <w:sz w:val="28"/>
          <w:szCs w:val="28"/>
        </w:rPr>
        <w:t>31 а</w:t>
      </w:r>
      <w:r w:rsidR="00FF0E09">
        <w:rPr>
          <w:rFonts w:ascii="Times New Roman" w:hAnsi="Times New Roman" w:cs="Times New Roman"/>
          <w:b w:val="0"/>
          <w:sz w:val="28"/>
          <w:szCs w:val="28"/>
        </w:rPr>
        <w:t>в</w:t>
      </w:r>
      <w:r w:rsidR="00FF0E09">
        <w:rPr>
          <w:rFonts w:ascii="Times New Roman" w:hAnsi="Times New Roman" w:cs="Times New Roman"/>
          <w:b w:val="0"/>
          <w:sz w:val="28"/>
          <w:szCs w:val="28"/>
        </w:rPr>
        <w:t xml:space="preserve">густа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Назначение платежа – задаток для участия в аукционе по продаже 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>м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>у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 xml:space="preserve">ниципального имущества по ул. </w:t>
      </w:r>
      <w:r w:rsidR="00297F4F">
        <w:rPr>
          <w:rFonts w:ascii="Times New Roman" w:hAnsi="Times New Roman" w:cs="Times New Roman"/>
          <w:b w:val="0"/>
          <w:sz w:val="28"/>
          <w:szCs w:val="28"/>
        </w:rPr>
        <w:t>Достоевского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97F4F">
        <w:rPr>
          <w:rFonts w:ascii="Times New Roman" w:hAnsi="Times New Roman" w:cs="Times New Roman"/>
          <w:b w:val="0"/>
          <w:sz w:val="28"/>
          <w:szCs w:val="28"/>
        </w:rPr>
        <w:t>2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F0E09">
        <w:rPr>
          <w:rFonts w:cs="Times New Roman"/>
          <w:bCs/>
          <w:sz w:val="28"/>
          <w:szCs w:val="28"/>
        </w:rPr>
        <w:t xml:space="preserve">06 августа 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FF0E09">
        <w:rPr>
          <w:rFonts w:cs="Times New Roman"/>
          <w:bCs/>
          <w:sz w:val="28"/>
          <w:szCs w:val="28"/>
        </w:rPr>
        <w:t>31 августа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FF0E09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FF0E09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FF0E09">
        <w:rPr>
          <w:rFonts w:cs="Times New Roman"/>
          <w:bCs/>
          <w:sz w:val="28"/>
          <w:szCs w:val="28"/>
        </w:rPr>
        <w:t>05 сентября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 xml:space="preserve">екта Российской Федерации или муниципального образования в уставном капитале юридического лица (реестр владельцев акций, либо выписка из него </w:t>
      </w:r>
      <w:r w:rsidRPr="007F2A0B">
        <w:rPr>
          <w:rFonts w:cs="Times New Roman"/>
          <w:sz w:val="28"/>
          <w:szCs w:val="28"/>
        </w:rPr>
        <w:lastRenderedPageBreak/>
        <w:t>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</w:t>
      </w:r>
      <w:r>
        <w:rPr>
          <w:rFonts w:cs="Times New Roman"/>
          <w:sz w:val="28"/>
          <w:szCs w:val="28"/>
        </w:rPr>
        <w:lastRenderedPageBreak/>
        <w:t xml:space="preserve">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FF0E09">
        <w:rPr>
          <w:rFonts w:cs="Times New Roman"/>
          <w:bCs/>
          <w:sz w:val="28"/>
          <w:szCs w:val="28"/>
        </w:rPr>
        <w:t>06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FF0E09">
        <w:rPr>
          <w:rFonts w:cs="Times New Roman"/>
          <w:bCs/>
          <w:sz w:val="28"/>
          <w:szCs w:val="28"/>
        </w:rPr>
        <w:t>31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60891" w:rsidRDefault="00860891" w:rsidP="0086089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860891" w:rsidRDefault="00860891" w:rsidP="0086089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>
        <w:rPr>
          <w:rFonts w:eastAsiaTheme="minorHAnsi" w:cs="Times New Roman"/>
          <w:sz w:val="28"/>
          <w:szCs w:val="28"/>
          <w:lang w:eastAsia="en-US"/>
        </w:rPr>
        <w:t>р</w:t>
      </w:r>
      <w:r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860891" w:rsidRDefault="00860891" w:rsidP="0086089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860891" w:rsidRDefault="00860891" w:rsidP="0086089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>
        <w:rPr>
          <w:rFonts w:eastAsiaTheme="minorHAnsi" w:cs="Times New Roman"/>
          <w:sz w:val="28"/>
          <w:szCs w:val="28"/>
          <w:lang w:eastAsia="en-US"/>
        </w:rPr>
        <w:t>с</w:t>
      </w:r>
      <w:r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>
        <w:rPr>
          <w:rFonts w:eastAsiaTheme="minorHAnsi" w:cs="Times New Roman"/>
          <w:sz w:val="28"/>
          <w:szCs w:val="28"/>
          <w:lang w:eastAsia="en-US"/>
        </w:rPr>
        <w:t>ю</w:t>
      </w:r>
      <w:r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>
        <w:rPr>
          <w:rFonts w:eastAsiaTheme="minorHAnsi" w:cs="Times New Roman"/>
          <w:sz w:val="28"/>
          <w:szCs w:val="28"/>
          <w:lang w:eastAsia="en-US"/>
        </w:rPr>
        <w:t>о</w:t>
      </w:r>
      <w:r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>
        <w:rPr>
          <w:rFonts w:eastAsiaTheme="minorHAnsi" w:cs="Times New Roman"/>
          <w:sz w:val="28"/>
          <w:szCs w:val="28"/>
          <w:lang w:eastAsia="en-US"/>
        </w:rPr>
        <w:t xml:space="preserve"> вл</w:t>
      </w:r>
      <w:r>
        <w:rPr>
          <w:rFonts w:eastAsiaTheme="minorHAnsi" w:cs="Times New Roman"/>
          <w:sz w:val="28"/>
          <w:szCs w:val="28"/>
          <w:lang w:eastAsia="en-US"/>
        </w:rPr>
        <w:t>а</w:t>
      </w:r>
      <w:r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860891" w:rsidRDefault="00860891" w:rsidP="0086089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>
        <w:rPr>
          <w:rFonts w:eastAsiaTheme="minorHAnsi" w:cs="Times New Roman"/>
          <w:sz w:val="28"/>
          <w:szCs w:val="28"/>
          <w:lang w:eastAsia="en-US"/>
        </w:rPr>
        <w:t>ю</w:t>
      </w:r>
      <w:r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>
        <w:rPr>
          <w:rFonts w:eastAsiaTheme="minorHAnsi" w:cs="Times New Roman"/>
          <w:sz w:val="28"/>
          <w:szCs w:val="28"/>
          <w:lang w:eastAsia="en-US"/>
        </w:rPr>
        <w:t>о</w:t>
      </w:r>
      <w:r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2F0D21" w:rsidRDefault="00860891" w:rsidP="0086089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>
        <w:rPr>
          <w:rFonts w:eastAsiaTheme="minorHAnsi" w:cs="Times New Roman"/>
          <w:sz w:val="28"/>
          <w:szCs w:val="28"/>
          <w:lang w:eastAsia="en-US"/>
        </w:rPr>
        <w:t>я</w:t>
      </w:r>
      <w:r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>
        <w:rPr>
          <w:rFonts w:eastAsiaTheme="minorHAnsi" w:cs="Times New Roman"/>
          <w:sz w:val="28"/>
          <w:szCs w:val="28"/>
          <w:lang w:eastAsia="en-US"/>
        </w:rPr>
        <w:t>ь</w:t>
      </w:r>
      <w:r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>
        <w:rPr>
          <w:rFonts w:eastAsiaTheme="minorHAnsi" w:cs="Times New Roman"/>
          <w:sz w:val="28"/>
          <w:szCs w:val="28"/>
          <w:lang w:eastAsia="en-US"/>
        </w:rPr>
        <w:t>а</w:t>
      </w:r>
      <w:r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860891" w:rsidRPr="007F2A0B" w:rsidRDefault="00860891" w:rsidP="0086089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583685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Торги, назначенные на </w:t>
      </w:r>
      <w:r w:rsidR="00297F4F">
        <w:rPr>
          <w:rFonts w:cs="Times New Roman"/>
          <w:color w:val="000000"/>
          <w:sz w:val="28"/>
          <w:szCs w:val="28"/>
        </w:rPr>
        <w:t>25</w:t>
      </w:r>
      <w:r>
        <w:rPr>
          <w:rFonts w:cs="Times New Roman"/>
          <w:color w:val="000000"/>
          <w:sz w:val="28"/>
          <w:szCs w:val="28"/>
        </w:rPr>
        <w:t>.01.2017,</w:t>
      </w:r>
      <w:r w:rsidR="00F24DA5">
        <w:rPr>
          <w:rFonts w:cs="Times New Roman"/>
          <w:color w:val="000000"/>
          <w:sz w:val="28"/>
          <w:szCs w:val="28"/>
        </w:rPr>
        <w:t xml:space="preserve"> 27.03.2018,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EA621B">
        <w:rPr>
          <w:rFonts w:cs="Times New Roman"/>
          <w:color w:val="000000"/>
          <w:sz w:val="28"/>
          <w:szCs w:val="28"/>
        </w:rPr>
        <w:t xml:space="preserve">18.07.2018 </w:t>
      </w:r>
      <w:r>
        <w:rPr>
          <w:rFonts w:cs="Times New Roman"/>
          <w:color w:val="000000"/>
          <w:sz w:val="28"/>
          <w:szCs w:val="28"/>
        </w:rPr>
        <w:t>признаны н</w:t>
      </w:r>
      <w:r>
        <w:rPr>
          <w:rFonts w:cs="Times New Roman"/>
          <w:color w:val="000000"/>
          <w:sz w:val="28"/>
          <w:szCs w:val="28"/>
        </w:rPr>
        <w:t>е</w:t>
      </w:r>
      <w:r>
        <w:rPr>
          <w:rFonts w:cs="Times New Roman"/>
          <w:color w:val="000000"/>
          <w:sz w:val="28"/>
          <w:szCs w:val="28"/>
        </w:rPr>
        <w:t>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515D61" w:rsidRDefault="00515D61" w:rsidP="009434C3">
      <w:pPr>
        <w:jc w:val="right"/>
      </w:pPr>
    </w:p>
    <w:p w:rsidR="00297F4F" w:rsidRDefault="00297F4F" w:rsidP="009434C3">
      <w:pPr>
        <w:jc w:val="right"/>
      </w:pPr>
    </w:p>
    <w:p w:rsidR="00297F4F" w:rsidRDefault="00297F4F" w:rsidP="009434C3">
      <w:pPr>
        <w:jc w:val="right"/>
      </w:pPr>
    </w:p>
    <w:p w:rsidR="00297F4F" w:rsidRDefault="00297F4F" w:rsidP="009434C3">
      <w:pPr>
        <w:jc w:val="right"/>
      </w:pPr>
    </w:p>
    <w:p w:rsidR="00297F4F" w:rsidRDefault="00297F4F" w:rsidP="009434C3">
      <w:pPr>
        <w:jc w:val="right"/>
      </w:pPr>
    </w:p>
    <w:p w:rsidR="00297F4F" w:rsidRDefault="00297F4F" w:rsidP="009434C3">
      <w:pPr>
        <w:jc w:val="right"/>
      </w:pPr>
    </w:p>
    <w:p w:rsidR="00297F4F" w:rsidRDefault="00297F4F" w:rsidP="009434C3">
      <w:pPr>
        <w:jc w:val="right"/>
      </w:pPr>
    </w:p>
    <w:p w:rsidR="00860891" w:rsidRDefault="00860891" w:rsidP="009434C3">
      <w:pPr>
        <w:jc w:val="right"/>
      </w:pPr>
    </w:p>
    <w:p w:rsidR="00297F4F" w:rsidRDefault="00297F4F" w:rsidP="009434C3">
      <w:pPr>
        <w:jc w:val="right"/>
      </w:pPr>
    </w:p>
    <w:p w:rsidR="00297F4F" w:rsidRDefault="00297F4F" w:rsidP="009434C3">
      <w:pPr>
        <w:jc w:val="right"/>
      </w:pPr>
    </w:p>
    <w:p w:rsidR="00583685" w:rsidRDefault="00583685" w:rsidP="009434C3">
      <w:pPr>
        <w:jc w:val="right"/>
      </w:pPr>
    </w:p>
    <w:p w:rsidR="00FF0E09" w:rsidRDefault="00FF0E09" w:rsidP="009434C3">
      <w:pPr>
        <w:jc w:val="right"/>
      </w:pPr>
    </w:p>
    <w:p w:rsidR="00FF0E09" w:rsidRDefault="00FF0E09" w:rsidP="009434C3">
      <w:pPr>
        <w:jc w:val="right"/>
      </w:pPr>
    </w:p>
    <w:p w:rsidR="00FF0E09" w:rsidRDefault="00FF0E09" w:rsidP="009434C3">
      <w:pPr>
        <w:jc w:val="right"/>
      </w:pPr>
    </w:p>
    <w:p w:rsidR="00FF0E09" w:rsidRDefault="00FF0E09" w:rsidP="009434C3">
      <w:pPr>
        <w:jc w:val="right"/>
      </w:pPr>
      <w:bookmarkStart w:id="0" w:name="_GoBack"/>
      <w:bookmarkEnd w:id="0"/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515D61" w:rsidRDefault="00515D61" w:rsidP="00515D61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515D61" w:rsidRDefault="00515D61" w:rsidP="00515D61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515D61" w:rsidRDefault="00515D61" w:rsidP="00515D61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515D61" w:rsidRDefault="00515D61" w:rsidP="00515D61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515D61" w:rsidRPr="00A546F7" w:rsidRDefault="00515D61" w:rsidP="00515D61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515D61" w:rsidRPr="00A546F7" w:rsidRDefault="00515D61" w:rsidP="00515D61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515D61" w:rsidRPr="00A546F7" w:rsidRDefault="00515D61" w:rsidP="00515D61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515D61" w:rsidRPr="00A546F7" w:rsidRDefault="00515D61" w:rsidP="00515D61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515D61" w:rsidRPr="00A546F7" w:rsidRDefault="00515D61" w:rsidP="00515D61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515D61" w:rsidRPr="00A546F7" w:rsidRDefault="00515D61" w:rsidP="00515D61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515D61" w:rsidRDefault="00515D61" w:rsidP="00515D61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515D61" w:rsidRDefault="00515D61" w:rsidP="00515D61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515D61" w:rsidRDefault="00515D61" w:rsidP="00515D61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 xml:space="preserve">1.1. Согласно протоколу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 № ___ «_____________________________», </w:t>
      </w:r>
      <w:proofErr w:type="gramStart"/>
      <w:r>
        <w:rPr>
          <w:sz w:val="28"/>
        </w:rPr>
        <w:t>Продавец</w:t>
      </w:r>
      <w:proofErr w:type="gramEnd"/>
      <w:r>
        <w:rPr>
          <w:sz w:val="28"/>
        </w:rPr>
        <w:t xml:space="preserve"> продает, а Покупатель покупает следующие объекты недвижимости:</w:t>
      </w:r>
    </w:p>
    <w:p w:rsidR="00515D61" w:rsidRDefault="00515D61" w:rsidP="00515D61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515D61" w:rsidRDefault="00515D61" w:rsidP="00515D61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proofErr w:type="gramStart"/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  <w:proofErr w:type="gramEnd"/>
    </w:p>
    <w:p w:rsidR="00515D61" w:rsidRDefault="00515D61" w:rsidP="00515D61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</w:t>
      </w:r>
      <w:proofErr w:type="gramStart"/>
      <w:r>
        <w:rPr>
          <w:color w:val="000000"/>
          <w:spacing w:val="6"/>
          <w:w w:val="101"/>
          <w:sz w:val="28"/>
          <w:szCs w:val="28"/>
        </w:rPr>
        <w:t>оплачивает стоимость Объектов</w:t>
      </w:r>
      <w:proofErr w:type="gramEnd"/>
      <w:r>
        <w:rPr>
          <w:color w:val="000000"/>
          <w:spacing w:val="6"/>
          <w:w w:val="101"/>
          <w:sz w:val="28"/>
          <w:szCs w:val="28"/>
        </w:rPr>
        <w:t xml:space="preserve">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515D61" w:rsidRDefault="00515D61" w:rsidP="00515D61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proofErr w:type="gramStart"/>
      <w:r>
        <w:rPr>
          <w:color w:val="000000"/>
          <w:w w:val="101"/>
          <w:sz w:val="28"/>
          <w:szCs w:val="28"/>
        </w:rPr>
        <w:t>выданным</w:t>
      </w:r>
      <w:proofErr w:type="gramEnd"/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515D61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даны, не проданы, не заложены, в споре, под арестом и запретом не </w:t>
      </w:r>
      <w:proofErr w:type="gramStart"/>
      <w:r w:rsidRPr="00A72F97">
        <w:rPr>
          <w:bCs/>
          <w:iCs/>
          <w:sz w:val="28"/>
          <w:szCs w:val="28"/>
        </w:rPr>
        <w:t>состоят и на них нет</w:t>
      </w:r>
      <w:proofErr w:type="gramEnd"/>
      <w:r w:rsidRPr="00A72F97">
        <w:rPr>
          <w:bCs/>
          <w:iCs/>
          <w:sz w:val="28"/>
          <w:szCs w:val="28"/>
        </w:rPr>
        <w:t xml:space="preserve"> прав третьего лица.</w:t>
      </w:r>
    </w:p>
    <w:p w:rsidR="00515D61" w:rsidRPr="00A72F97" w:rsidRDefault="00515D61" w:rsidP="00515D61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515D61" w:rsidRPr="00A72F97" w:rsidRDefault="00515D61" w:rsidP="00515D61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515D61" w:rsidRPr="00A72F97" w:rsidRDefault="00515D61" w:rsidP="00515D61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515D61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515D61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515D61" w:rsidRDefault="00515D61" w:rsidP="00515D61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Красноярска), ИНН 2466010657, КПП 246601001, ОКТМО 04701000.</w:t>
      </w:r>
      <w:proofErr w:type="gramEnd"/>
    </w:p>
    <w:p w:rsidR="00515D61" w:rsidRDefault="00515D61" w:rsidP="00515D61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  <w:proofErr w:type="gramEnd"/>
    </w:p>
    <w:p w:rsidR="00515D61" w:rsidRPr="000618DF" w:rsidRDefault="00515D61" w:rsidP="00515D61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515D61" w:rsidRDefault="00515D61" w:rsidP="00515D61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515D61" w:rsidRDefault="00515D61" w:rsidP="00515D61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515D61" w:rsidRPr="00B70F79" w:rsidRDefault="00515D61" w:rsidP="00515D61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proofErr w:type="gramStart"/>
      <w:r w:rsidRPr="00B70F79">
        <w:rPr>
          <w:bCs/>
          <w:snapToGrid w:val="0"/>
          <w:sz w:val="28"/>
          <w:szCs w:val="22"/>
        </w:rPr>
        <w:t>.  ПРАВА</w:t>
      </w:r>
      <w:proofErr w:type="gramEnd"/>
      <w:r w:rsidRPr="00B70F79">
        <w:rPr>
          <w:bCs/>
          <w:snapToGrid w:val="0"/>
          <w:sz w:val="28"/>
          <w:szCs w:val="22"/>
        </w:rPr>
        <w:t xml:space="preserve"> И ОБЯЗАННОСТИ СТОРОН</w:t>
      </w:r>
    </w:p>
    <w:p w:rsidR="00515D61" w:rsidRPr="00A72F97" w:rsidRDefault="00515D61" w:rsidP="00515D61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515D61" w:rsidRPr="00A72F97" w:rsidRDefault="00515D61" w:rsidP="00515D61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515D61" w:rsidRPr="00A72F97" w:rsidRDefault="00515D61" w:rsidP="00515D6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515D61" w:rsidRPr="00A72F97" w:rsidRDefault="00515D61" w:rsidP="00515D61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515D61" w:rsidRPr="00A72F97" w:rsidRDefault="00515D61" w:rsidP="00515D61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 xml:space="preserve">3.2.1. </w:t>
      </w:r>
      <w:proofErr w:type="gramStart"/>
      <w:r w:rsidRPr="00A72F97">
        <w:rPr>
          <w:bCs/>
          <w:sz w:val="28"/>
          <w:szCs w:val="28"/>
        </w:rPr>
        <w:t>Оплатить стоимость Объектов</w:t>
      </w:r>
      <w:proofErr w:type="gramEnd"/>
      <w:r w:rsidRPr="00A72F97">
        <w:rPr>
          <w:bCs/>
          <w:sz w:val="28"/>
          <w:szCs w:val="28"/>
        </w:rPr>
        <w:t xml:space="preserve">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515D61" w:rsidRPr="00A72F97" w:rsidRDefault="00515D61" w:rsidP="00515D6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515D61" w:rsidRPr="00A72F97" w:rsidRDefault="00515D61" w:rsidP="00515D6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515D61" w:rsidRPr="00A72F97" w:rsidRDefault="00515D61" w:rsidP="00515D61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515D61" w:rsidRPr="00A72F97" w:rsidRDefault="00515D61" w:rsidP="00515D61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515D61" w:rsidRPr="009F5C4C" w:rsidRDefault="00515D61" w:rsidP="00515D61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515D61" w:rsidRPr="00B70F79" w:rsidRDefault="00515D61" w:rsidP="00515D61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515D61" w:rsidRPr="00A72F97" w:rsidRDefault="00515D61" w:rsidP="00515D61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515D61" w:rsidRPr="009F5C4C" w:rsidRDefault="00515D61" w:rsidP="00515D61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515D61" w:rsidRPr="006B47C3" w:rsidRDefault="00515D61" w:rsidP="00515D61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515D61" w:rsidRPr="00A72F97" w:rsidRDefault="00515D61" w:rsidP="00515D61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515D61" w:rsidRPr="00A72F97" w:rsidRDefault="00515D61" w:rsidP="00515D61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515D61" w:rsidRPr="009F5C4C" w:rsidRDefault="00515D61" w:rsidP="00515D61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515D61" w:rsidRPr="00A72F97" w:rsidRDefault="00515D61" w:rsidP="00515D61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515D61" w:rsidRPr="00A72F97" w:rsidRDefault="00515D61" w:rsidP="00515D61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72F97">
        <w:rPr>
          <w:rFonts w:ascii="Times New Roman" w:hAnsi="Times New Roman"/>
          <w:b w:val="0"/>
          <w:sz w:val="28"/>
          <w:szCs w:val="22"/>
        </w:rPr>
        <w:t>не достижения</w:t>
      </w:r>
      <w:proofErr w:type="gramEnd"/>
      <w:r w:rsidRPr="00A72F97">
        <w:rPr>
          <w:rFonts w:ascii="Times New Roman" w:hAnsi="Times New Roman"/>
          <w:b w:val="0"/>
          <w:sz w:val="28"/>
          <w:szCs w:val="22"/>
        </w:rPr>
        <w:t xml:space="preserve">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515D61" w:rsidRPr="00A72F97" w:rsidRDefault="00515D61" w:rsidP="00515D61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515D61" w:rsidRPr="00A72F97" w:rsidRDefault="00515D61" w:rsidP="00515D61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515D61" w:rsidRPr="00A72F97" w:rsidRDefault="00515D61" w:rsidP="00515D61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515D61" w:rsidRPr="00A72F97" w:rsidRDefault="00515D61" w:rsidP="00515D61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515D61" w:rsidRPr="00A72F97" w:rsidRDefault="00515D61" w:rsidP="00515D61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</w:t>
      </w:r>
      <w:proofErr w:type="gramStart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</w:t>
      </w:r>
      <w:proofErr w:type="gramEnd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515D61" w:rsidRPr="006B47C3" w:rsidRDefault="00515D61" w:rsidP="00515D61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515D61" w:rsidRPr="006B47C3" w:rsidRDefault="00515D61" w:rsidP="00515D61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515D61" w:rsidRPr="00A72F97" w:rsidRDefault="00515D61" w:rsidP="00515D61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515D61" w:rsidRPr="00A72F97" w:rsidRDefault="00515D61" w:rsidP="00515D61">
      <w:pPr>
        <w:ind w:right="-285"/>
        <w:rPr>
          <w:rFonts w:cs="Times New Roman"/>
          <w:sz w:val="28"/>
          <w:szCs w:val="28"/>
        </w:rPr>
      </w:pPr>
    </w:p>
    <w:p w:rsidR="00515D61" w:rsidRPr="002E32FD" w:rsidRDefault="00515D61" w:rsidP="00515D61">
      <w:pPr>
        <w:ind w:right="-285"/>
        <w:rPr>
          <w:sz w:val="16"/>
          <w:szCs w:val="16"/>
        </w:rPr>
      </w:pPr>
    </w:p>
    <w:p w:rsidR="00515D61" w:rsidRPr="009E2578" w:rsidRDefault="00515D61" w:rsidP="00515D61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515D61" w:rsidRPr="009E2578" w:rsidRDefault="00515D61" w:rsidP="00515D61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</w:p>
    <w:sectPr w:rsidR="00A546F7" w:rsidRPr="00A546F7" w:rsidSect="00C43DAB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CB5622">
          <w:rPr>
            <w:noProof/>
          </w:rPr>
          <w:t>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45F52"/>
    <w:rsid w:val="001674AF"/>
    <w:rsid w:val="001717D5"/>
    <w:rsid w:val="00175E04"/>
    <w:rsid w:val="001844FA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97F4F"/>
    <w:rsid w:val="002A47AF"/>
    <w:rsid w:val="002F0D21"/>
    <w:rsid w:val="002F4BF8"/>
    <w:rsid w:val="002F587F"/>
    <w:rsid w:val="003400CC"/>
    <w:rsid w:val="0036652B"/>
    <w:rsid w:val="003745D7"/>
    <w:rsid w:val="00386C72"/>
    <w:rsid w:val="003A3044"/>
    <w:rsid w:val="003B45A2"/>
    <w:rsid w:val="003E0BB1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5D61"/>
    <w:rsid w:val="005244EB"/>
    <w:rsid w:val="005550A0"/>
    <w:rsid w:val="00563308"/>
    <w:rsid w:val="00583685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D66E0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60891"/>
    <w:rsid w:val="00874B6A"/>
    <w:rsid w:val="008852B5"/>
    <w:rsid w:val="00892959"/>
    <w:rsid w:val="00892F18"/>
    <w:rsid w:val="00893D88"/>
    <w:rsid w:val="00896FBE"/>
    <w:rsid w:val="008A36F7"/>
    <w:rsid w:val="008C546E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B1039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6743F"/>
    <w:rsid w:val="00BB5B2C"/>
    <w:rsid w:val="00BC586B"/>
    <w:rsid w:val="00BE01BD"/>
    <w:rsid w:val="00BF0757"/>
    <w:rsid w:val="00BF6609"/>
    <w:rsid w:val="00C05A09"/>
    <w:rsid w:val="00C20407"/>
    <w:rsid w:val="00C239E1"/>
    <w:rsid w:val="00C43DAB"/>
    <w:rsid w:val="00C46C46"/>
    <w:rsid w:val="00C5453D"/>
    <w:rsid w:val="00C65B5A"/>
    <w:rsid w:val="00C8174E"/>
    <w:rsid w:val="00CB5622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957EC"/>
    <w:rsid w:val="00DB1D28"/>
    <w:rsid w:val="00DC2E93"/>
    <w:rsid w:val="00DD77B1"/>
    <w:rsid w:val="00DE57A9"/>
    <w:rsid w:val="00E20545"/>
    <w:rsid w:val="00E25A17"/>
    <w:rsid w:val="00E42CBD"/>
    <w:rsid w:val="00E556A4"/>
    <w:rsid w:val="00EA621B"/>
    <w:rsid w:val="00EC2AA2"/>
    <w:rsid w:val="00ED3863"/>
    <w:rsid w:val="00EE77F6"/>
    <w:rsid w:val="00F10F26"/>
    <w:rsid w:val="00F24DA5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D4495A-92BB-4869-A860-F481DFEDE021}"/>
</file>

<file path=customXml/itemProps2.xml><?xml version="1.0" encoding="utf-8"?>
<ds:datastoreItem xmlns:ds="http://schemas.openxmlformats.org/officeDocument/2006/customXml" ds:itemID="{211393AD-5CD8-45AC-A765-E091293D7AB3}"/>
</file>

<file path=customXml/itemProps3.xml><?xml version="1.0" encoding="utf-8"?>
<ds:datastoreItem xmlns:ds="http://schemas.openxmlformats.org/officeDocument/2006/customXml" ds:itemID="{CEC71F09-1E4D-441B-A070-7F5C9A5D4B24}"/>
</file>

<file path=customXml/itemProps4.xml><?xml version="1.0" encoding="utf-8"?>
<ds:datastoreItem xmlns:ds="http://schemas.openxmlformats.org/officeDocument/2006/customXml" ds:itemID="{A7E80962-DAD2-4959-A984-B1031CA836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3742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2017-08-08T05:32:00Z</cp:lastPrinted>
  <dcterms:created xsi:type="dcterms:W3CDTF">2018-08-03T07:32:00Z</dcterms:created>
  <dcterms:modified xsi:type="dcterms:W3CDTF">2018-08-03T07:32:00Z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